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F739" w14:textId="77777777" w:rsidR="0091164E" w:rsidRPr="009A4BC6" w:rsidRDefault="008D3E05" w:rsidP="00C769DB">
      <w:pPr>
        <w:widowControl w:val="0"/>
        <w:spacing w:after="200" w:line="273" w:lineRule="auto"/>
        <w:rPr>
          <w:rFonts w:ascii="Calibri" w:hAnsi="Calibri"/>
          <w:sz w:val="52"/>
          <w:szCs w:val="52"/>
          <w:lang w:val="en-US"/>
          <w14:ligatures w14:val="none"/>
        </w:rPr>
      </w:pPr>
      <w:r w:rsidRPr="009A4BC6">
        <w:rPr>
          <w:noProof/>
          <w:color w:val="auto"/>
          <w:kern w:val="0"/>
          <w:sz w:val="52"/>
          <w:szCs w:val="52"/>
          <w14:ligatures w14:val="none"/>
          <w14:cntxtAlts w14:val="0"/>
        </w:rPr>
        <mc:AlternateContent>
          <mc:Choice Requires="wps">
            <w:drawing>
              <wp:anchor distT="36576" distB="36576" distL="36576" distR="36576" simplePos="0" relativeHeight="251659264" behindDoc="0" locked="0" layoutInCell="1" allowOverlap="1" wp14:anchorId="1ACA45A4" wp14:editId="42FF6C25">
                <wp:simplePos x="0" y="0"/>
                <wp:positionH relativeFrom="column">
                  <wp:posOffset>-7620</wp:posOffset>
                </wp:positionH>
                <wp:positionV relativeFrom="paragraph">
                  <wp:posOffset>-342900</wp:posOffset>
                </wp:positionV>
                <wp:extent cx="4535805" cy="1341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3411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D72A57" w14:textId="77777777" w:rsidR="00836B79" w:rsidRDefault="00836B79" w:rsidP="00200F42">
                            <w:pPr>
                              <w:widowControl w:val="0"/>
                              <w:rPr>
                                <w:rFonts w:ascii="Calibri" w:hAnsi="Calibri"/>
                                <w:b/>
                                <w:bCs/>
                                <w:color w:val="003300"/>
                                <w:sz w:val="48"/>
                                <w:szCs w:val="48"/>
                                <w14:ligatures w14:val="none"/>
                              </w:rPr>
                            </w:pPr>
                            <w:r>
                              <w:rPr>
                                <w:rFonts w:ascii="Calibri" w:hAnsi="Calibri"/>
                                <w:b/>
                                <w:bCs/>
                                <w:color w:val="003300"/>
                                <w:sz w:val="48"/>
                                <w:szCs w:val="48"/>
                                <w14:ligatures w14:val="none"/>
                              </w:rPr>
                              <w:t>Long Knowle Primary School</w:t>
                            </w:r>
                          </w:p>
                          <w:p w14:paraId="088049CA"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Blackwood Avenue, Wednesfield, Wolverhampton WV11 1EB</w:t>
                            </w:r>
                          </w:p>
                          <w:p w14:paraId="3C9B795D"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E-mail: office@longknowleprimary.co.uk</w:t>
                            </w:r>
                          </w:p>
                          <w:p w14:paraId="338BBA5B"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Tel: 01902 558985</w:t>
                            </w:r>
                          </w:p>
                          <w:p w14:paraId="45FBC4BB" w14:textId="57DAF5D9" w:rsidR="00836B79" w:rsidRDefault="00836B79" w:rsidP="00200F42">
                            <w:pPr>
                              <w:widowControl w:val="0"/>
                              <w:rPr>
                                <w:rFonts w:ascii="Calibri" w:hAnsi="Calibri"/>
                                <w:sz w:val="22"/>
                                <w:szCs w:val="22"/>
                                <w14:ligatures w14:val="none"/>
                              </w:rPr>
                            </w:pPr>
                            <w:r>
                              <w:rPr>
                                <w:rFonts w:ascii="Calibri" w:hAnsi="Calibri"/>
                                <w:sz w:val="22"/>
                                <w:szCs w:val="22"/>
                                <w14:ligatures w14:val="none"/>
                              </w:rPr>
                              <w:t>Fax: 01902 558986</w:t>
                            </w:r>
                          </w:p>
                          <w:p w14:paraId="66B7192A" w14:textId="77777777" w:rsidR="00836B79" w:rsidRDefault="00836B79" w:rsidP="00200F42">
                            <w:pPr>
                              <w:widowControl w:val="0"/>
                              <w:rPr>
                                <w:rFonts w:ascii="Calibri" w:hAnsi="Calibri"/>
                                <w:b/>
                                <w:bCs/>
                                <w:sz w:val="22"/>
                                <w:szCs w:val="22"/>
                                <w14:ligatures w14:val="none"/>
                              </w:rPr>
                            </w:pPr>
                            <w:r>
                              <w:rPr>
                                <w:rFonts w:ascii="Calibri" w:hAnsi="Calibri"/>
                                <w:b/>
                                <w:bCs/>
                                <w:sz w:val="22"/>
                                <w:szCs w:val="22"/>
                                <w14:ligatures w14:val="none"/>
                              </w:rPr>
                              <w:t>Head Teacher: Ms K. Elliot</w:t>
                            </w:r>
                          </w:p>
                          <w:p w14:paraId="194D5B4B" w14:textId="77777777" w:rsidR="00836B79" w:rsidRDefault="00836B79" w:rsidP="00200F42">
                            <w:pPr>
                              <w:widowControl w:val="0"/>
                              <w:rPr>
                                <w:rFonts w:ascii="Franklin Gothic Book" w:hAnsi="Franklin Gothic Book"/>
                                <w:sz w:val="22"/>
                                <w:szCs w:val="22"/>
                                <w14:ligatures w14:val="none"/>
                              </w:rPr>
                            </w:pPr>
                            <w:r>
                              <w:rPr>
                                <w:rFonts w:ascii="Franklin Gothic Book" w:hAnsi="Franklin Gothic Book"/>
                                <w:sz w:val="22"/>
                                <w:szCs w:val="22"/>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ACA45A4" id="_x0000_t202" coordsize="21600,21600" o:spt="202" path="m,l,21600r21600,l21600,xe">
                <v:stroke joinstyle="miter"/>
                <v:path gradientshapeok="t" o:connecttype="rect"/>
              </v:shapetype>
              <v:shape id="Text Box 2" o:spid="_x0000_s1026" type="#_x0000_t202" style="position:absolute;margin-left:-.6pt;margin-top:-27pt;width:357.15pt;height:105.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" stroked="f" strokecolor="black [0]" strokeweight="0" insetpen="t">
                <v:shadow color="#ccc"/>
                <v:textbox inset="2.8pt,2.8pt,2.8pt,2.8pt">
                  <w:txbxContent>
                    <w:p w14:paraId="7BD72A57" w14:textId="77777777" w:rsidR="00836B79" w:rsidRDefault="00836B79" w:rsidP="00200F42">
                      <w:pPr>
                        <w:widowControl w:val="0"/>
                        <w:rPr>
                          <w:rFonts w:ascii="Calibri" w:hAnsi="Calibri"/>
                          <w:b/>
                          <w:bCs/>
                          <w:color w:val="003300"/>
                          <w:sz w:val="48"/>
                          <w:szCs w:val="48"/>
                          <w14:ligatures w14:val="none"/>
                        </w:rPr>
                      </w:pPr>
                      <w:r>
                        <w:rPr>
                          <w:rFonts w:ascii="Calibri" w:hAnsi="Calibri"/>
                          <w:b/>
                          <w:bCs/>
                          <w:color w:val="003300"/>
                          <w:sz w:val="48"/>
                          <w:szCs w:val="48"/>
                          <w14:ligatures w14:val="none"/>
                        </w:rPr>
                        <w:t>Long Knowle Primary School</w:t>
                      </w:r>
                    </w:p>
                    <w:p w14:paraId="088049CA"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Blackwood Avenue, Wednesfield, Wolverhampton WV11 1EB</w:t>
                      </w:r>
                    </w:p>
                    <w:p w14:paraId="3C9B795D"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E-mail: office@longknowleprimary.co.uk</w:t>
                      </w:r>
                    </w:p>
                    <w:p w14:paraId="338BBA5B" w14:textId="77777777" w:rsidR="00836B79" w:rsidRDefault="00836B79" w:rsidP="00200F42">
                      <w:pPr>
                        <w:widowControl w:val="0"/>
                        <w:rPr>
                          <w:rFonts w:ascii="Calibri" w:hAnsi="Calibri"/>
                          <w:sz w:val="22"/>
                          <w:szCs w:val="22"/>
                          <w14:ligatures w14:val="none"/>
                        </w:rPr>
                      </w:pPr>
                      <w:r>
                        <w:rPr>
                          <w:rFonts w:ascii="Calibri" w:hAnsi="Calibri"/>
                          <w:sz w:val="22"/>
                          <w:szCs w:val="22"/>
                          <w14:ligatures w14:val="none"/>
                        </w:rPr>
                        <w:t>Tel: 01902 558985</w:t>
                      </w:r>
                    </w:p>
                    <w:p w14:paraId="45FBC4BB" w14:textId="57DAF5D9" w:rsidR="00836B79" w:rsidRDefault="00836B79" w:rsidP="00200F42">
                      <w:pPr>
                        <w:widowControl w:val="0"/>
                        <w:rPr>
                          <w:rFonts w:ascii="Calibri" w:hAnsi="Calibri"/>
                          <w:sz w:val="22"/>
                          <w:szCs w:val="22"/>
                          <w14:ligatures w14:val="none"/>
                        </w:rPr>
                      </w:pPr>
                      <w:r>
                        <w:rPr>
                          <w:rFonts w:ascii="Calibri" w:hAnsi="Calibri"/>
                          <w:sz w:val="22"/>
                          <w:szCs w:val="22"/>
                          <w14:ligatures w14:val="none"/>
                        </w:rPr>
                        <w:t>Fax: 01902 558986</w:t>
                      </w:r>
                    </w:p>
                    <w:p w14:paraId="66B7192A" w14:textId="77777777" w:rsidR="00836B79" w:rsidRDefault="00836B79" w:rsidP="00200F42">
                      <w:pPr>
                        <w:widowControl w:val="0"/>
                        <w:rPr>
                          <w:rFonts w:ascii="Calibri" w:hAnsi="Calibri"/>
                          <w:b/>
                          <w:bCs/>
                          <w:sz w:val="22"/>
                          <w:szCs w:val="22"/>
                          <w14:ligatures w14:val="none"/>
                        </w:rPr>
                      </w:pPr>
                      <w:r>
                        <w:rPr>
                          <w:rFonts w:ascii="Calibri" w:hAnsi="Calibri"/>
                          <w:b/>
                          <w:bCs/>
                          <w:sz w:val="22"/>
                          <w:szCs w:val="22"/>
                          <w14:ligatures w14:val="none"/>
                        </w:rPr>
                        <w:t>Head Teacher: Ms K. Elliot</w:t>
                      </w:r>
                    </w:p>
                    <w:p w14:paraId="194D5B4B" w14:textId="77777777" w:rsidR="00836B79" w:rsidRDefault="00836B79" w:rsidP="00200F42">
                      <w:pPr>
                        <w:widowControl w:val="0"/>
                        <w:rPr>
                          <w:rFonts w:ascii="Franklin Gothic Book" w:hAnsi="Franklin Gothic Book"/>
                          <w:sz w:val="22"/>
                          <w:szCs w:val="22"/>
                          <w14:ligatures w14:val="none"/>
                        </w:rPr>
                      </w:pPr>
                      <w:r>
                        <w:rPr>
                          <w:rFonts w:ascii="Franklin Gothic Book" w:hAnsi="Franklin Gothic Book"/>
                          <w:sz w:val="22"/>
                          <w:szCs w:val="22"/>
                          <w14:ligatures w14:val="none"/>
                        </w:rPr>
                        <w:t> </w:t>
                      </w:r>
                    </w:p>
                  </w:txbxContent>
                </v:textbox>
              </v:shape>
            </w:pict>
          </mc:Fallback>
        </mc:AlternateContent>
      </w:r>
      <w:r w:rsidRPr="009A4BC6">
        <w:rPr>
          <w:noProof/>
          <w:color w:val="auto"/>
          <w:kern w:val="0"/>
          <w:sz w:val="52"/>
          <w:szCs w:val="52"/>
          <w14:ligatures w14:val="none"/>
          <w14:cntxtAlts w14:val="0"/>
        </w:rPr>
        <w:drawing>
          <wp:anchor distT="36576" distB="36576" distL="36576" distR="36576" simplePos="0" relativeHeight="251661312" behindDoc="0" locked="0" layoutInCell="1" allowOverlap="1" wp14:anchorId="585DC8D6" wp14:editId="20EE9502">
            <wp:simplePos x="0" y="0"/>
            <wp:positionH relativeFrom="column">
              <wp:posOffset>4945380</wp:posOffset>
            </wp:positionH>
            <wp:positionV relativeFrom="paragraph">
              <wp:posOffset>-173355</wp:posOffset>
            </wp:positionV>
            <wp:extent cx="1512570" cy="1043305"/>
            <wp:effectExtent l="0" t="0" r="0" b="4445"/>
            <wp:wrapNone/>
            <wp:docPr id="2" name="Picture 2" descr="lktree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ktree copy"/>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570" cy="1043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BBA" w:rsidRPr="009A4BC6">
        <w:rPr>
          <w:rFonts w:asciiTheme="minorHAnsi" w:eastAsiaTheme="minorHAnsi" w:hAnsiTheme="minorHAnsi" w:cstheme="minorBidi"/>
          <w:color w:val="auto"/>
          <w:kern w:val="0"/>
          <w:sz w:val="52"/>
          <w:szCs w:val="52"/>
          <w:lang w:eastAsia="en-US"/>
          <w14:ligatures w14:val="none"/>
          <w14:cntxtAlts w14:val="0"/>
        </w:rPr>
        <w:t xml:space="preserve">                                 </w:t>
      </w:r>
    </w:p>
    <w:p w14:paraId="4145C60C" w14:textId="1E42E3CD" w:rsidR="00D11C49" w:rsidRDefault="00D11C49" w:rsidP="006F1BBA">
      <w:pPr>
        <w:shd w:val="clear" w:color="auto" w:fill="FFFFFF"/>
        <w:spacing w:line="360" w:lineRule="atLeast"/>
        <w:rPr>
          <w:rFonts w:asciiTheme="minorHAnsi" w:eastAsiaTheme="minorHAnsi" w:hAnsiTheme="minorHAnsi" w:cstheme="minorBidi"/>
          <w:color w:val="auto"/>
          <w:kern w:val="0"/>
          <w:sz w:val="52"/>
          <w:szCs w:val="52"/>
          <w:lang w:eastAsia="en-US"/>
          <w14:ligatures w14:val="none"/>
          <w14:cntxtAlts w14:val="0"/>
        </w:rPr>
      </w:pPr>
    </w:p>
    <w:p w14:paraId="52E8EF99" w14:textId="2B5D7B15" w:rsidR="00167463" w:rsidRPr="00167463" w:rsidRDefault="00167463" w:rsidP="00167463">
      <w:pPr>
        <w:shd w:val="clear" w:color="auto" w:fill="FFFFFF"/>
        <w:spacing w:line="360" w:lineRule="atLeast"/>
        <w:jc w:val="right"/>
        <w:rPr>
          <w:rFonts w:asciiTheme="minorHAnsi" w:eastAsiaTheme="minorHAnsi" w:hAnsiTheme="minorHAnsi" w:cstheme="minorBidi"/>
          <w:color w:val="auto"/>
          <w:kern w:val="0"/>
          <w:sz w:val="22"/>
          <w:szCs w:val="22"/>
          <w:lang w:eastAsia="en-US"/>
          <w14:ligatures w14:val="none"/>
          <w14:cntxtAlts w14:val="0"/>
        </w:rPr>
      </w:pPr>
      <w:r>
        <w:rPr>
          <w:rFonts w:asciiTheme="minorHAnsi" w:eastAsiaTheme="minorHAnsi" w:hAnsiTheme="minorHAnsi" w:cstheme="minorBidi"/>
          <w:color w:val="auto"/>
          <w:kern w:val="0"/>
          <w:sz w:val="22"/>
          <w:szCs w:val="22"/>
          <w:lang w:eastAsia="en-US"/>
          <w14:ligatures w14:val="none"/>
          <w14:cntxtAlts w14:val="0"/>
        </w:rPr>
        <w:t>8</w:t>
      </w:r>
      <w:r w:rsidRPr="00167463">
        <w:rPr>
          <w:rFonts w:asciiTheme="minorHAnsi" w:eastAsiaTheme="minorHAnsi" w:hAnsiTheme="minorHAnsi" w:cstheme="minorBidi"/>
          <w:color w:val="auto"/>
          <w:kern w:val="0"/>
          <w:sz w:val="22"/>
          <w:szCs w:val="22"/>
          <w:vertAlign w:val="superscript"/>
          <w:lang w:eastAsia="en-US"/>
          <w14:ligatures w14:val="none"/>
          <w14:cntxtAlts w14:val="0"/>
        </w:rPr>
        <w:t>th</w:t>
      </w:r>
      <w:r>
        <w:rPr>
          <w:rFonts w:asciiTheme="minorHAnsi" w:eastAsiaTheme="minorHAnsi" w:hAnsiTheme="minorHAnsi" w:cstheme="minorBidi"/>
          <w:color w:val="auto"/>
          <w:kern w:val="0"/>
          <w:sz w:val="22"/>
          <w:szCs w:val="22"/>
          <w:lang w:eastAsia="en-US"/>
          <w14:ligatures w14:val="none"/>
          <w14:cntxtAlts w14:val="0"/>
        </w:rPr>
        <w:t xml:space="preserve"> November 2021</w:t>
      </w:r>
    </w:p>
    <w:p w14:paraId="4C584777" w14:textId="3A8D1EF2" w:rsidR="00167463" w:rsidRPr="00167463" w:rsidRDefault="00167463" w:rsidP="00167463">
      <w:pPr>
        <w:shd w:val="clear" w:color="auto" w:fill="FFFFFF"/>
        <w:spacing w:line="360" w:lineRule="atLeast"/>
        <w:jc w:val="center"/>
        <w:rPr>
          <w:rFonts w:asciiTheme="minorHAnsi" w:eastAsiaTheme="minorHAnsi" w:hAnsiTheme="minorHAnsi" w:cstheme="minorBidi"/>
          <w:b/>
          <w:bCs/>
          <w:color w:val="00B050"/>
          <w:kern w:val="0"/>
          <w:sz w:val="22"/>
          <w:szCs w:val="22"/>
          <w:lang w:eastAsia="en-US"/>
          <w14:ligatures w14:val="none"/>
          <w14:cntxtAlts w14:val="0"/>
        </w:rPr>
      </w:pPr>
      <w:r w:rsidRPr="00167463">
        <w:rPr>
          <w:rFonts w:asciiTheme="minorHAnsi" w:eastAsiaTheme="minorHAnsi" w:hAnsiTheme="minorHAnsi" w:cstheme="minorBidi"/>
          <w:b/>
          <w:bCs/>
          <w:color w:val="00B050"/>
          <w:kern w:val="0"/>
          <w:sz w:val="22"/>
          <w:szCs w:val="22"/>
          <w:lang w:eastAsia="en-US"/>
          <w14:ligatures w14:val="none"/>
          <w14:cntxtAlts w14:val="0"/>
        </w:rPr>
        <w:t>PSHE/RSE Consultation</w:t>
      </w:r>
    </w:p>
    <w:p w14:paraId="34AA5AB1"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Dear Parents/Carers,</w:t>
      </w:r>
    </w:p>
    <w:p w14:paraId="066609AD" w14:textId="7511555A"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At Long Knowle we have recently reviewed our PSHE (Personal, Social, Health and Economic) Education curriculum and policy to ensure that </w:t>
      </w:r>
      <w:r w:rsidRPr="00167463">
        <w:rPr>
          <w:rFonts w:ascii="Calibri" w:eastAsia="Calibri" w:hAnsi="Calibri"/>
          <w:color w:val="auto"/>
          <w:kern w:val="0"/>
          <w:sz w:val="21"/>
          <w:szCs w:val="21"/>
          <w:lang w:eastAsia="en-US"/>
          <w14:ligatures w14:val="none"/>
          <w14:cntxtAlts w14:val="0"/>
        </w:rPr>
        <w:t>they</w:t>
      </w:r>
      <w:r w:rsidRPr="00167463">
        <w:rPr>
          <w:rFonts w:ascii="Calibri" w:eastAsia="Calibri" w:hAnsi="Calibri"/>
          <w:color w:val="auto"/>
          <w:kern w:val="0"/>
          <w:sz w:val="21"/>
          <w:szCs w:val="21"/>
          <w:lang w:eastAsia="en-US"/>
          <w14:ligatures w14:val="none"/>
          <w14:cntxtAlts w14:val="0"/>
        </w:rPr>
        <w:t xml:space="preserve"> compl</w:t>
      </w:r>
      <w:r w:rsidRPr="00167463">
        <w:rPr>
          <w:rFonts w:ascii="Calibri" w:eastAsia="Calibri" w:hAnsi="Calibri"/>
          <w:color w:val="auto"/>
          <w:kern w:val="0"/>
          <w:sz w:val="21"/>
          <w:szCs w:val="21"/>
          <w:lang w:eastAsia="en-US"/>
          <w14:ligatures w14:val="none"/>
          <w14:cntxtAlts w14:val="0"/>
        </w:rPr>
        <w:t>y</w:t>
      </w:r>
      <w:r w:rsidRPr="00167463">
        <w:rPr>
          <w:rFonts w:ascii="Calibri" w:eastAsia="Calibri" w:hAnsi="Calibri"/>
          <w:color w:val="auto"/>
          <w:kern w:val="0"/>
          <w:sz w:val="21"/>
          <w:szCs w:val="21"/>
          <w:lang w:eastAsia="en-US"/>
          <w14:ligatures w14:val="none"/>
          <w14:cntxtAlts w14:val="0"/>
        </w:rPr>
        <w:t xml:space="preserve"> with guidance and is appropriate for the children at our school.</w:t>
      </w:r>
    </w:p>
    <w:p w14:paraId="138DEF5E"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PHSE is at the core of our teaching and learning and enables our children to become independent, confident, </w:t>
      </w:r>
      <w:proofErr w:type="gramStart"/>
      <w:r w:rsidRPr="00167463">
        <w:rPr>
          <w:rFonts w:ascii="Calibri" w:eastAsia="Calibri" w:hAnsi="Calibri"/>
          <w:color w:val="auto"/>
          <w:kern w:val="0"/>
          <w:sz w:val="21"/>
          <w:szCs w:val="21"/>
          <w:lang w:eastAsia="en-US"/>
          <w14:ligatures w14:val="none"/>
          <w14:cntxtAlts w14:val="0"/>
        </w:rPr>
        <w:t>resilient</w:t>
      </w:r>
      <w:proofErr w:type="gramEnd"/>
      <w:r w:rsidRPr="00167463">
        <w:rPr>
          <w:rFonts w:ascii="Calibri" w:eastAsia="Calibri" w:hAnsi="Calibri"/>
          <w:color w:val="auto"/>
          <w:kern w:val="0"/>
          <w:sz w:val="21"/>
          <w:szCs w:val="21"/>
          <w:lang w:eastAsia="en-US"/>
          <w14:ligatures w14:val="none"/>
          <w14:cntxtAlts w14:val="0"/>
        </w:rPr>
        <w:t xml:space="preserve"> and healthy young people. Our PSHE curriculum is about the social, </w:t>
      </w:r>
      <w:proofErr w:type="gramStart"/>
      <w:r w:rsidRPr="00167463">
        <w:rPr>
          <w:rFonts w:ascii="Calibri" w:eastAsia="Calibri" w:hAnsi="Calibri"/>
          <w:color w:val="auto"/>
          <w:kern w:val="0"/>
          <w:sz w:val="21"/>
          <w:szCs w:val="21"/>
          <w:lang w:eastAsia="en-US"/>
          <w14:ligatures w14:val="none"/>
          <w14:cntxtAlts w14:val="0"/>
        </w:rPr>
        <w:t>emotional</w:t>
      </w:r>
      <w:proofErr w:type="gramEnd"/>
      <w:r w:rsidRPr="00167463">
        <w:rPr>
          <w:rFonts w:ascii="Calibri" w:eastAsia="Calibri" w:hAnsi="Calibri"/>
          <w:color w:val="auto"/>
          <w:kern w:val="0"/>
          <w:sz w:val="21"/>
          <w:szCs w:val="21"/>
          <w:lang w:eastAsia="en-US"/>
          <w14:ligatures w14:val="none"/>
          <w14:cntxtAlts w14:val="0"/>
        </w:rPr>
        <w:t xml:space="preserve"> and cultural development of our children. We will be following a programme called </w:t>
      </w:r>
      <w:r w:rsidRPr="00167463">
        <w:rPr>
          <w:rFonts w:ascii="Calibri" w:eastAsia="Calibri" w:hAnsi="Calibri"/>
          <w:b/>
          <w:bCs/>
          <w:color w:val="auto"/>
          <w:kern w:val="0"/>
          <w:sz w:val="21"/>
          <w:szCs w:val="21"/>
          <w:lang w:eastAsia="en-US"/>
          <w14:ligatures w14:val="none"/>
          <w14:cntxtAlts w14:val="0"/>
        </w:rPr>
        <w:t>‘Jigsaw’</w:t>
      </w:r>
      <w:r w:rsidRPr="00167463">
        <w:rPr>
          <w:rFonts w:ascii="Calibri" w:eastAsia="Calibri" w:hAnsi="Calibri"/>
          <w:color w:val="auto"/>
          <w:kern w:val="0"/>
          <w:sz w:val="21"/>
          <w:szCs w:val="21"/>
          <w:lang w:eastAsia="en-US"/>
          <w14:ligatures w14:val="none"/>
          <w14:cntxtAlts w14:val="0"/>
        </w:rPr>
        <w:t>.</w:t>
      </w:r>
    </w:p>
    <w:p w14:paraId="4724A17F"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Following guidance from the DFE, we are required to incorporate RSE (Relationships and Sex Education) into our curriculum from September 2020. All schools are required to comply. </w:t>
      </w:r>
    </w:p>
    <w:p w14:paraId="63544F64"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The aim of our ‘Relationships Education’ is to equip children with the information they need to prepare for adult life. The children will leave Long Knowle knowing the key building blocks of healthy, respectful relationships, focusing on family and friendships, in all contexts, including online. They will develop the skills to not only form relationships but to think about relationships with others and recognise when these relationships are positive. </w:t>
      </w:r>
    </w:p>
    <w:p w14:paraId="34768965"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At Long Knowle Primary School, we will be offering a Relationships Education in line with statutory guidance. As a school, and in agreement with the Governing Body, we have already agreed to teach the elements of Sex Education outlined in the Primary Science curriculum, separate from PSHE. </w:t>
      </w:r>
    </w:p>
    <w:p w14:paraId="4281A7E8"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To ensure that our PSHE curriculum meets both statutory guidance as well as the needs of our school, we are consulting with parents. Consultation would ideally have been face to face, however, due to COVID-19 this is not possible. </w:t>
      </w:r>
    </w:p>
    <w:p w14:paraId="03133C50" w14:textId="77777777" w:rsidR="00167463" w:rsidRPr="00167463" w:rsidRDefault="00167463" w:rsidP="00167463">
      <w:pPr>
        <w:spacing w:after="160" w:line="259" w:lineRule="auto"/>
        <w:rPr>
          <w:rFonts w:ascii="Calibri" w:eastAsia="Calibri" w:hAnsi="Calibri"/>
          <w:b/>
          <w:bCs/>
          <w:color w:val="auto"/>
          <w:kern w:val="0"/>
          <w:sz w:val="21"/>
          <w:szCs w:val="21"/>
          <w:lang w:eastAsia="en-US"/>
          <w14:ligatures w14:val="none"/>
          <w14:cntxtAlts w14:val="0"/>
        </w:rPr>
      </w:pPr>
      <w:r w:rsidRPr="00167463">
        <w:rPr>
          <w:rFonts w:ascii="Calibri" w:eastAsia="Calibri" w:hAnsi="Calibri"/>
          <w:b/>
          <w:bCs/>
          <w:color w:val="auto"/>
          <w:kern w:val="0"/>
          <w:sz w:val="21"/>
          <w:szCs w:val="21"/>
          <w:u w:val="single"/>
          <w:lang w:eastAsia="en-US"/>
          <w14:ligatures w14:val="none"/>
          <w14:cntxtAlts w14:val="0"/>
        </w:rPr>
        <w:t xml:space="preserve">Stage </w:t>
      </w:r>
      <w:proofErr w:type="gramStart"/>
      <w:r w:rsidRPr="00167463">
        <w:rPr>
          <w:rFonts w:ascii="Calibri" w:eastAsia="Calibri" w:hAnsi="Calibri"/>
          <w:b/>
          <w:bCs/>
          <w:color w:val="auto"/>
          <w:kern w:val="0"/>
          <w:sz w:val="21"/>
          <w:szCs w:val="21"/>
          <w:u w:val="single"/>
          <w:lang w:eastAsia="en-US"/>
          <w14:ligatures w14:val="none"/>
          <w14:cntxtAlts w14:val="0"/>
        </w:rPr>
        <w:t>1  -</w:t>
      </w:r>
      <w:proofErr w:type="gramEnd"/>
      <w:r w:rsidRPr="00167463">
        <w:rPr>
          <w:rFonts w:ascii="Calibri" w:eastAsia="Calibri" w:hAnsi="Calibri"/>
          <w:b/>
          <w:bCs/>
          <w:color w:val="auto"/>
          <w:kern w:val="0"/>
          <w:sz w:val="21"/>
          <w:szCs w:val="21"/>
          <w:u w:val="single"/>
          <w:lang w:eastAsia="en-US"/>
          <w14:ligatures w14:val="none"/>
          <w14:cntxtAlts w14:val="0"/>
        </w:rPr>
        <w:t xml:space="preserve"> Online consultation with parents whilst we are unable to provide face to face meetings/workshops.</w:t>
      </w:r>
      <w:r w:rsidRPr="00167463">
        <w:rPr>
          <w:rFonts w:ascii="Calibri" w:eastAsia="Calibri" w:hAnsi="Calibri"/>
          <w:b/>
          <w:bCs/>
          <w:color w:val="auto"/>
          <w:kern w:val="0"/>
          <w:sz w:val="21"/>
          <w:szCs w:val="21"/>
          <w:lang w:eastAsia="en-US"/>
          <w14:ligatures w14:val="none"/>
          <w14:cntxtAlts w14:val="0"/>
        </w:rPr>
        <w:t xml:space="preserve"> </w:t>
      </w:r>
    </w:p>
    <w:p w14:paraId="13FD720D"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To help you to understand the requirements we need to meet, please look at: </w:t>
      </w:r>
    </w:p>
    <w:p w14:paraId="7D0D1DE9" w14:textId="77777777" w:rsidR="00167463" w:rsidRPr="00167463" w:rsidRDefault="00167463" w:rsidP="00167463">
      <w:pPr>
        <w:pStyle w:val="ListParagraph"/>
        <w:numPr>
          <w:ilvl w:val="0"/>
          <w:numId w:val="5"/>
        </w:num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Our draft </w:t>
      </w:r>
      <w:r w:rsidRPr="00167463">
        <w:rPr>
          <w:rFonts w:ascii="Calibri" w:eastAsia="Calibri" w:hAnsi="Calibri"/>
          <w:b/>
          <w:bCs/>
          <w:color w:val="auto"/>
          <w:kern w:val="0"/>
          <w:sz w:val="21"/>
          <w:szCs w:val="21"/>
          <w:lang w:eastAsia="en-US"/>
          <w14:ligatures w14:val="none"/>
          <w14:cntxtAlts w14:val="0"/>
        </w:rPr>
        <w:t>PSHE/RSE policy</w:t>
      </w:r>
    </w:p>
    <w:p w14:paraId="7B416588" w14:textId="77777777" w:rsidR="00167463" w:rsidRPr="00167463" w:rsidRDefault="00167463" w:rsidP="00167463">
      <w:pPr>
        <w:pStyle w:val="ListParagraph"/>
        <w:numPr>
          <w:ilvl w:val="0"/>
          <w:numId w:val="5"/>
        </w:num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The </w:t>
      </w:r>
      <w:r w:rsidRPr="00167463">
        <w:rPr>
          <w:rFonts w:ascii="Calibri" w:eastAsia="Calibri" w:hAnsi="Calibri"/>
          <w:b/>
          <w:bCs/>
          <w:color w:val="auto"/>
          <w:kern w:val="0"/>
          <w:sz w:val="21"/>
          <w:szCs w:val="21"/>
          <w:lang w:eastAsia="en-US"/>
          <w14:ligatures w14:val="none"/>
          <w14:cntxtAlts w14:val="0"/>
        </w:rPr>
        <w:t>appendices</w:t>
      </w:r>
      <w:r w:rsidRPr="00167463">
        <w:rPr>
          <w:rFonts w:ascii="Calibri" w:eastAsia="Calibri" w:hAnsi="Calibri"/>
          <w:color w:val="auto"/>
          <w:kern w:val="0"/>
          <w:sz w:val="21"/>
          <w:szCs w:val="21"/>
          <w:lang w:eastAsia="en-US"/>
          <w14:ligatures w14:val="none"/>
          <w14:cntxtAlts w14:val="0"/>
        </w:rPr>
        <w:t xml:space="preserve"> at the end of the policy which give an overview of the Jigsaw Curriculum across the school, an overview of some of the language we will be using and an overview of how Jigsaw meets the government’s guidance on Relationships Education in Schools (2019)</w:t>
      </w:r>
    </w:p>
    <w:p w14:paraId="16E11635" w14:textId="75C0717B" w:rsidR="00167463" w:rsidRPr="00167463" w:rsidRDefault="00167463" w:rsidP="00167463">
      <w:pPr>
        <w:pStyle w:val="ListParagraph"/>
        <w:numPr>
          <w:ilvl w:val="0"/>
          <w:numId w:val="5"/>
        </w:numPr>
        <w:spacing w:after="160" w:line="259" w:lineRule="auto"/>
        <w:rPr>
          <w:rFonts w:ascii="Calibri" w:eastAsia="Calibri" w:hAnsi="Calibri"/>
          <w:b/>
          <w:bCs/>
          <w:color w:val="auto"/>
          <w:kern w:val="0"/>
          <w:sz w:val="21"/>
          <w:szCs w:val="21"/>
          <w:lang w:eastAsia="en-US"/>
          <w14:ligatures w14:val="none"/>
          <w14:cntxtAlts w14:val="0"/>
        </w:rPr>
      </w:pPr>
      <w:r w:rsidRPr="00167463">
        <w:rPr>
          <w:rFonts w:ascii="Calibri" w:eastAsia="Calibri" w:hAnsi="Calibri"/>
          <w:b/>
          <w:bCs/>
          <w:color w:val="auto"/>
          <w:kern w:val="0"/>
          <w:sz w:val="21"/>
          <w:szCs w:val="21"/>
          <w:lang w:eastAsia="en-US"/>
          <w14:ligatures w14:val="none"/>
          <w14:cntxtAlts w14:val="0"/>
        </w:rPr>
        <w:t>The video we have made which explains how we teach PSHE</w:t>
      </w:r>
      <w:r w:rsidRPr="00167463">
        <w:rPr>
          <w:rFonts w:ascii="Calibri" w:eastAsia="Calibri" w:hAnsi="Calibri"/>
          <w:b/>
          <w:bCs/>
          <w:color w:val="auto"/>
          <w:kern w:val="0"/>
          <w:sz w:val="21"/>
          <w:szCs w:val="21"/>
          <w:lang w:eastAsia="en-US"/>
          <w14:ligatures w14:val="none"/>
          <w14:cntxtAlts w14:val="0"/>
        </w:rPr>
        <w:t>/RSE</w:t>
      </w:r>
      <w:r w:rsidRPr="00167463">
        <w:rPr>
          <w:rFonts w:ascii="Calibri" w:eastAsia="Calibri" w:hAnsi="Calibri"/>
          <w:b/>
          <w:bCs/>
          <w:color w:val="auto"/>
          <w:kern w:val="0"/>
          <w:sz w:val="21"/>
          <w:szCs w:val="21"/>
          <w:lang w:eastAsia="en-US"/>
          <w14:ligatures w14:val="none"/>
          <w14:cntxtAlts w14:val="0"/>
        </w:rPr>
        <w:t xml:space="preserve"> at Long Knowle</w:t>
      </w:r>
    </w:p>
    <w:p w14:paraId="541DB636" w14:textId="77777777" w:rsidR="00167463" w:rsidRPr="00167463" w:rsidRDefault="00167463" w:rsidP="00167463">
      <w:pPr>
        <w:spacing w:after="160" w:line="259" w:lineRule="auto"/>
        <w:rPr>
          <w:rFonts w:ascii="Calibri" w:eastAsia="Calibri" w:hAnsi="Calibri"/>
          <w:b/>
          <w:bCs/>
          <w:color w:val="auto"/>
          <w:kern w:val="0"/>
          <w:sz w:val="21"/>
          <w:szCs w:val="21"/>
          <w:u w:val="single"/>
          <w:lang w:eastAsia="en-US"/>
          <w14:ligatures w14:val="none"/>
          <w14:cntxtAlts w14:val="0"/>
        </w:rPr>
      </w:pPr>
      <w:r w:rsidRPr="00167463">
        <w:rPr>
          <w:rFonts w:ascii="Calibri" w:eastAsia="Calibri" w:hAnsi="Calibri"/>
          <w:b/>
          <w:bCs/>
          <w:color w:val="auto"/>
          <w:kern w:val="0"/>
          <w:sz w:val="21"/>
          <w:szCs w:val="21"/>
          <w:u w:val="single"/>
          <w:lang w:eastAsia="en-US"/>
          <w14:ligatures w14:val="none"/>
          <w14:cntxtAlts w14:val="0"/>
        </w:rPr>
        <w:t xml:space="preserve">Opportunity for feedback </w:t>
      </w:r>
    </w:p>
    <w:p w14:paraId="12E40FFC" w14:textId="77777777"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When you have had chance to look at the policy and the video, please complete the </w:t>
      </w:r>
      <w:r w:rsidRPr="00167463">
        <w:rPr>
          <w:rFonts w:ascii="Calibri" w:eastAsia="Calibri" w:hAnsi="Calibri"/>
          <w:b/>
          <w:bCs/>
          <w:color w:val="auto"/>
          <w:kern w:val="0"/>
          <w:sz w:val="21"/>
          <w:szCs w:val="21"/>
          <w:lang w:eastAsia="en-US"/>
          <w14:ligatures w14:val="none"/>
          <w14:cntxtAlts w14:val="0"/>
        </w:rPr>
        <w:t xml:space="preserve">PSHE/RSE CONSULTATION FORM </w:t>
      </w:r>
      <w:r w:rsidRPr="00167463">
        <w:rPr>
          <w:rFonts w:ascii="Calibri" w:eastAsia="Calibri" w:hAnsi="Calibri"/>
          <w:color w:val="auto"/>
          <w:kern w:val="0"/>
          <w:sz w:val="21"/>
          <w:szCs w:val="21"/>
          <w:lang w:eastAsia="en-US"/>
          <w14:ligatures w14:val="none"/>
          <w14:cntxtAlts w14:val="0"/>
        </w:rPr>
        <w:t>which can be found on our website.</w:t>
      </w:r>
    </w:p>
    <w:p w14:paraId="5F85F5F8" w14:textId="77777777" w:rsidR="00167463" w:rsidRPr="00167463" w:rsidRDefault="00167463" w:rsidP="00167463">
      <w:pPr>
        <w:spacing w:after="160" w:line="259" w:lineRule="auto"/>
        <w:rPr>
          <w:rFonts w:ascii="Calibri" w:eastAsia="Calibri" w:hAnsi="Calibri"/>
          <w:b/>
          <w:bCs/>
          <w:color w:val="auto"/>
          <w:kern w:val="0"/>
          <w:sz w:val="21"/>
          <w:szCs w:val="21"/>
          <w:u w:val="single"/>
          <w:lang w:eastAsia="en-US"/>
          <w14:ligatures w14:val="none"/>
          <w14:cntxtAlts w14:val="0"/>
        </w:rPr>
      </w:pPr>
      <w:r w:rsidRPr="00167463">
        <w:rPr>
          <w:rFonts w:ascii="Calibri" w:eastAsia="Calibri" w:hAnsi="Calibri"/>
          <w:b/>
          <w:bCs/>
          <w:color w:val="auto"/>
          <w:kern w:val="0"/>
          <w:sz w:val="21"/>
          <w:szCs w:val="21"/>
          <w:u w:val="single"/>
          <w:lang w:eastAsia="en-US"/>
          <w14:ligatures w14:val="none"/>
          <w14:cntxtAlts w14:val="0"/>
        </w:rPr>
        <w:t xml:space="preserve">Stage 2 </w:t>
      </w:r>
    </w:p>
    <w:p w14:paraId="17D3C7E5" w14:textId="3CE2F80C"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 xml:space="preserve">Following the consultation with parents, we will update our PSHE curriculum, taking into consideration feedback from parents along with feedback from staff/governors that we have already received. Once governors have agreed with all aspects with our curriculum, we will share finalised policies with you on our website and will implement our curriculum </w:t>
      </w:r>
      <w:r>
        <w:rPr>
          <w:rFonts w:ascii="Calibri" w:eastAsia="Calibri" w:hAnsi="Calibri"/>
          <w:color w:val="auto"/>
          <w:kern w:val="0"/>
          <w:sz w:val="21"/>
          <w:szCs w:val="21"/>
          <w:lang w:eastAsia="en-US"/>
          <w14:ligatures w14:val="none"/>
          <w14:cntxtAlts w14:val="0"/>
        </w:rPr>
        <w:t>based on</w:t>
      </w:r>
      <w:r w:rsidRPr="00167463">
        <w:rPr>
          <w:rFonts w:ascii="Calibri" w:eastAsia="Calibri" w:hAnsi="Calibri"/>
          <w:color w:val="auto"/>
          <w:kern w:val="0"/>
          <w:sz w:val="21"/>
          <w:szCs w:val="21"/>
          <w:lang w:eastAsia="en-US"/>
          <w14:ligatures w14:val="none"/>
          <w14:cntxtAlts w14:val="0"/>
        </w:rPr>
        <w:t xml:space="preserve"> the scheme</w:t>
      </w:r>
      <w:r>
        <w:rPr>
          <w:rFonts w:ascii="Calibri" w:eastAsia="Calibri" w:hAnsi="Calibri"/>
          <w:color w:val="auto"/>
          <w:kern w:val="0"/>
          <w:sz w:val="21"/>
          <w:szCs w:val="21"/>
          <w:lang w:eastAsia="en-US"/>
          <w14:ligatures w14:val="none"/>
          <w14:cntxtAlts w14:val="0"/>
        </w:rPr>
        <w:t>,</w:t>
      </w:r>
      <w:r w:rsidRPr="00167463">
        <w:rPr>
          <w:rFonts w:ascii="Calibri" w:eastAsia="Calibri" w:hAnsi="Calibri"/>
          <w:color w:val="auto"/>
          <w:kern w:val="0"/>
          <w:sz w:val="21"/>
          <w:szCs w:val="21"/>
          <w:lang w:eastAsia="en-US"/>
          <w14:ligatures w14:val="none"/>
          <w14:cntxtAlts w14:val="0"/>
        </w:rPr>
        <w:t xml:space="preserve"> </w:t>
      </w:r>
      <w:r>
        <w:rPr>
          <w:rFonts w:ascii="Calibri" w:eastAsia="Calibri" w:hAnsi="Calibri"/>
          <w:color w:val="auto"/>
          <w:kern w:val="0"/>
          <w:sz w:val="21"/>
          <w:szCs w:val="21"/>
          <w:lang w:eastAsia="en-US"/>
          <w14:ligatures w14:val="none"/>
          <w14:cntxtAlts w14:val="0"/>
        </w:rPr>
        <w:t>‘</w:t>
      </w:r>
      <w:r w:rsidRPr="00167463">
        <w:rPr>
          <w:rFonts w:ascii="Calibri" w:eastAsia="Calibri" w:hAnsi="Calibri"/>
          <w:color w:val="auto"/>
          <w:kern w:val="0"/>
          <w:sz w:val="21"/>
          <w:szCs w:val="21"/>
          <w:lang w:eastAsia="en-US"/>
          <w14:ligatures w14:val="none"/>
          <w14:cntxtAlts w14:val="0"/>
        </w:rPr>
        <w:t>Jigsaw</w:t>
      </w:r>
      <w:r>
        <w:rPr>
          <w:rFonts w:ascii="Calibri" w:eastAsia="Calibri" w:hAnsi="Calibri"/>
          <w:color w:val="auto"/>
          <w:kern w:val="0"/>
          <w:sz w:val="21"/>
          <w:szCs w:val="21"/>
          <w:lang w:eastAsia="en-US"/>
          <w14:ligatures w14:val="none"/>
          <w14:cntxtAlts w14:val="0"/>
        </w:rPr>
        <w:t>’</w:t>
      </w:r>
      <w:r w:rsidRPr="00167463">
        <w:rPr>
          <w:rFonts w:ascii="Calibri" w:eastAsia="Calibri" w:hAnsi="Calibri"/>
          <w:color w:val="auto"/>
          <w:kern w:val="0"/>
          <w:sz w:val="21"/>
          <w:szCs w:val="21"/>
          <w:lang w:eastAsia="en-US"/>
          <w14:ligatures w14:val="none"/>
          <w14:cntxtAlts w14:val="0"/>
        </w:rPr>
        <w:t xml:space="preserve">. Jigsaw’s content is in line with DFE </w:t>
      </w:r>
      <w:proofErr w:type="gramStart"/>
      <w:r w:rsidRPr="00167463">
        <w:rPr>
          <w:rFonts w:ascii="Calibri" w:eastAsia="Calibri" w:hAnsi="Calibri"/>
          <w:color w:val="auto"/>
          <w:kern w:val="0"/>
          <w:sz w:val="21"/>
          <w:szCs w:val="21"/>
          <w:lang w:eastAsia="en-US"/>
          <w14:ligatures w14:val="none"/>
          <w14:cntxtAlts w14:val="0"/>
        </w:rPr>
        <w:t>guidance</w:t>
      </w:r>
      <w:r w:rsidRPr="00167463">
        <w:rPr>
          <w:rFonts w:ascii="Calibri" w:eastAsia="Calibri" w:hAnsi="Calibri"/>
          <w:color w:val="auto"/>
          <w:kern w:val="0"/>
          <w:sz w:val="21"/>
          <w:szCs w:val="21"/>
          <w:lang w:eastAsia="en-US"/>
          <w14:ligatures w14:val="none"/>
          <w14:cntxtAlts w14:val="0"/>
        </w:rPr>
        <w:t xml:space="preserve"> </w:t>
      </w:r>
      <w:r>
        <w:rPr>
          <w:rFonts w:ascii="Calibri" w:eastAsia="Calibri" w:hAnsi="Calibri"/>
          <w:color w:val="auto"/>
          <w:kern w:val="0"/>
          <w:sz w:val="21"/>
          <w:szCs w:val="21"/>
          <w:lang w:eastAsia="en-US"/>
          <w14:ligatures w14:val="none"/>
          <w14:cntxtAlts w14:val="0"/>
        </w:rPr>
        <w:t>.</w:t>
      </w:r>
      <w:proofErr w:type="gramEnd"/>
    </w:p>
    <w:p w14:paraId="4961F2A7" w14:textId="75F25B5C" w:rsid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sidRPr="00167463">
        <w:rPr>
          <w:rFonts w:ascii="Calibri" w:eastAsia="Calibri" w:hAnsi="Calibri"/>
          <w:color w:val="auto"/>
          <w:kern w:val="0"/>
          <w:sz w:val="21"/>
          <w:szCs w:val="21"/>
          <w:lang w:eastAsia="en-US"/>
          <w14:ligatures w14:val="none"/>
          <w14:cntxtAlts w14:val="0"/>
        </w:rPr>
        <w:t>The consultation period will end on Monday 22</w:t>
      </w:r>
      <w:r w:rsidRPr="00167463">
        <w:rPr>
          <w:rFonts w:ascii="Calibri" w:eastAsia="Calibri" w:hAnsi="Calibri"/>
          <w:color w:val="auto"/>
          <w:kern w:val="0"/>
          <w:sz w:val="21"/>
          <w:szCs w:val="21"/>
          <w:vertAlign w:val="superscript"/>
          <w:lang w:eastAsia="en-US"/>
          <w14:ligatures w14:val="none"/>
          <w14:cntxtAlts w14:val="0"/>
        </w:rPr>
        <w:t>nd</w:t>
      </w:r>
      <w:r w:rsidRPr="00167463">
        <w:rPr>
          <w:rFonts w:ascii="Calibri" w:eastAsia="Calibri" w:hAnsi="Calibri"/>
          <w:color w:val="auto"/>
          <w:kern w:val="0"/>
          <w:sz w:val="21"/>
          <w:szCs w:val="21"/>
          <w:lang w:eastAsia="en-US"/>
          <w14:ligatures w14:val="none"/>
          <w14:cntxtAlts w14:val="0"/>
        </w:rPr>
        <w:t xml:space="preserve"> November at 9am.</w:t>
      </w:r>
    </w:p>
    <w:p w14:paraId="6DA7BEEC" w14:textId="6E829C6C" w:rsid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Pr>
          <w:rFonts w:ascii="Calibri" w:eastAsia="Calibri" w:hAnsi="Calibri"/>
          <w:color w:val="auto"/>
          <w:kern w:val="0"/>
          <w:sz w:val="21"/>
          <w:szCs w:val="21"/>
          <w:lang w:eastAsia="en-US"/>
          <w14:ligatures w14:val="none"/>
          <w14:cntxtAlts w14:val="0"/>
        </w:rPr>
        <w:t>Thank you for your support,</w:t>
      </w:r>
    </w:p>
    <w:p w14:paraId="23B7C4BC" w14:textId="5DF1A587" w:rsid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Pr>
          <w:rFonts w:ascii="Calibri" w:eastAsia="Calibri" w:hAnsi="Calibri"/>
          <w:color w:val="auto"/>
          <w:kern w:val="0"/>
          <w:sz w:val="21"/>
          <w:szCs w:val="21"/>
          <w:lang w:eastAsia="en-US"/>
          <w14:ligatures w14:val="none"/>
          <w14:cntxtAlts w14:val="0"/>
        </w:rPr>
        <w:t>Ms K. Elliot</w:t>
      </w:r>
    </w:p>
    <w:p w14:paraId="1A682548" w14:textId="1D26D9BE" w:rsidR="00167463" w:rsidRPr="00167463" w:rsidRDefault="00167463" w:rsidP="00167463">
      <w:pPr>
        <w:spacing w:after="160" w:line="259" w:lineRule="auto"/>
        <w:rPr>
          <w:rFonts w:ascii="Calibri" w:eastAsia="Calibri" w:hAnsi="Calibri"/>
          <w:color w:val="auto"/>
          <w:kern w:val="0"/>
          <w:sz w:val="21"/>
          <w:szCs w:val="21"/>
          <w:lang w:eastAsia="en-US"/>
          <w14:ligatures w14:val="none"/>
          <w14:cntxtAlts w14:val="0"/>
        </w:rPr>
      </w:pPr>
      <w:r>
        <w:rPr>
          <w:rFonts w:ascii="Calibri" w:eastAsia="Calibri" w:hAnsi="Calibri"/>
          <w:color w:val="auto"/>
          <w:kern w:val="0"/>
          <w:sz w:val="21"/>
          <w:szCs w:val="21"/>
          <w:lang w:eastAsia="en-US"/>
          <w14:ligatures w14:val="none"/>
          <w14:cntxtAlts w14:val="0"/>
        </w:rPr>
        <w:t xml:space="preserve">Head Teacher </w:t>
      </w:r>
    </w:p>
    <w:p w14:paraId="313A224E" w14:textId="4DA6C2DE" w:rsidR="00167463" w:rsidRPr="00167463" w:rsidRDefault="00167463" w:rsidP="00167463">
      <w:pPr>
        <w:spacing w:after="160" w:line="259" w:lineRule="auto"/>
        <w:rPr>
          <w:rFonts w:ascii="Calibri" w:eastAsia="Calibri" w:hAnsi="Calibri"/>
          <w:b/>
          <w:bCs/>
          <w:color w:val="auto"/>
          <w:kern w:val="0"/>
          <w:sz w:val="22"/>
          <w:szCs w:val="22"/>
          <w:u w:val="single"/>
          <w:lang w:eastAsia="en-US"/>
          <w14:ligatures w14:val="none"/>
          <w14:cntxtAlts w14:val="0"/>
        </w:rPr>
      </w:pPr>
    </w:p>
    <w:p w14:paraId="2CCBA01D" w14:textId="77777777" w:rsidR="00D11C49" w:rsidRPr="009A4BC6" w:rsidRDefault="00D11C49" w:rsidP="006F1BBA">
      <w:pPr>
        <w:shd w:val="clear" w:color="auto" w:fill="FFFFFF"/>
        <w:spacing w:line="360" w:lineRule="atLeast"/>
        <w:rPr>
          <w:rFonts w:asciiTheme="minorHAnsi" w:eastAsiaTheme="minorHAnsi" w:hAnsiTheme="minorHAnsi" w:cstheme="minorBidi"/>
          <w:color w:val="auto"/>
          <w:kern w:val="0"/>
          <w:sz w:val="52"/>
          <w:szCs w:val="52"/>
          <w:lang w:eastAsia="en-US"/>
          <w14:ligatures w14:val="none"/>
          <w14:cntxtAlts w14:val="0"/>
        </w:rPr>
      </w:pPr>
    </w:p>
    <w:sectPr w:rsidR="00D11C49" w:rsidRPr="009A4BC6" w:rsidSect="008D3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D00"/>
    <w:multiLevelType w:val="hybridMultilevel"/>
    <w:tmpl w:val="891A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621D2"/>
    <w:multiLevelType w:val="hybridMultilevel"/>
    <w:tmpl w:val="531495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30439"/>
    <w:multiLevelType w:val="hybridMultilevel"/>
    <w:tmpl w:val="704A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4345A"/>
    <w:multiLevelType w:val="hybridMultilevel"/>
    <w:tmpl w:val="3220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835BD"/>
    <w:multiLevelType w:val="hybridMultilevel"/>
    <w:tmpl w:val="CA4C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CE"/>
    <w:rsid w:val="0005057D"/>
    <w:rsid w:val="0008399B"/>
    <w:rsid w:val="000E4ADF"/>
    <w:rsid w:val="001060CE"/>
    <w:rsid w:val="00162FEE"/>
    <w:rsid w:val="00167463"/>
    <w:rsid w:val="001942BF"/>
    <w:rsid w:val="001C7C46"/>
    <w:rsid w:val="001D0CBE"/>
    <w:rsid w:val="00200F42"/>
    <w:rsid w:val="00251B5A"/>
    <w:rsid w:val="00325255"/>
    <w:rsid w:val="0039296C"/>
    <w:rsid w:val="003D7BF4"/>
    <w:rsid w:val="004112A4"/>
    <w:rsid w:val="00432DE4"/>
    <w:rsid w:val="00444C93"/>
    <w:rsid w:val="00453ECE"/>
    <w:rsid w:val="004876D3"/>
    <w:rsid w:val="004C13B6"/>
    <w:rsid w:val="00515778"/>
    <w:rsid w:val="00522E6E"/>
    <w:rsid w:val="00571611"/>
    <w:rsid w:val="00595EC3"/>
    <w:rsid w:val="005977C7"/>
    <w:rsid w:val="005A20EE"/>
    <w:rsid w:val="005B1E6E"/>
    <w:rsid w:val="00625984"/>
    <w:rsid w:val="0065017C"/>
    <w:rsid w:val="006A029E"/>
    <w:rsid w:val="006F1BBA"/>
    <w:rsid w:val="006F3229"/>
    <w:rsid w:val="00700F90"/>
    <w:rsid w:val="007161A5"/>
    <w:rsid w:val="00740B84"/>
    <w:rsid w:val="00765A22"/>
    <w:rsid w:val="00785967"/>
    <w:rsid w:val="00836B79"/>
    <w:rsid w:val="008D3E05"/>
    <w:rsid w:val="0091164E"/>
    <w:rsid w:val="00931F8A"/>
    <w:rsid w:val="00944A4E"/>
    <w:rsid w:val="009A4BC6"/>
    <w:rsid w:val="00A13292"/>
    <w:rsid w:val="00A3740D"/>
    <w:rsid w:val="00A46200"/>
    <w:rsid w:val="00A646E4"/>
    <w:rsid w:val="00A963BD"/>
    <w:rsid w:val="00A97223"/>
    <w:rsid w:val="00AC3985"/>
    <w:rsid w:val="00B1536C"/>
    <w:rsid w:val="00B410A0"/>
    <w:rsid w:val="00B80BB7"/>
    <w:rsid w:val="00C075D3"/>
    <w:rsid w:val="00C4658E"/>
    <w:rsid w:val="00C769DB"/>
    <w:rsid w:val="00C96344"/>
    <w:rsid w:val="00CA36B4"/>
    <w:rsid w:val="00D11C49"/>
    <w:rsid w:val="00D51E66"/>
    <w:rsid w:val="00DB0062"/>
    <w:rsid w:val="00E535CC"/>
    <w:rsid w:val="00EA2A80"/>
    <w:rsid w:val="00EC646D"/>
    <w:rsid w:val="00ED12BD"/>
    <w:rsid w:val="00EF442A"/>
    <w:rsid w:val="00F06695"/>
    <w:rsid w:val="00F9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7C92"/>
  <w15:docId w15:val="{F50CAF41-DF97-4067-87E2-55F6A21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C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BB7"/>
    <w:pPr>
      <w:ind w:left="720"/>
      <w:contextualSpacing/>
    </w:pPr>
  </w:style>
  <w:style w:type="paragraph" w:styleId="BalloonText">
    <w:name w:val="Balloon Text"/>
    <w:basedOn w:val="Normal"/>
    <w:link w:val="BalloonTextChar"/>
    <w:uiPriority w:val="99"/>
    <w:semiHidden/>
    <w:unhideWhenUsed/>
    <w:rsid w:val="00522E6E"/>
    <w:rPr>
      <w:rFonts w:ascii="Tahoma" w:hAnsi="Tahoma" w:cs="Tahoma"/>
      <w:sz w:val="16"/>
      <w:szCs w:val="16"/>
    </w:rPr>
  </w:style>
  <w:style w:type="character" w:customStyle="1" w:styleId="BalloonTextChar">
    <w:name w:val="Balloon Text Char"/>
    <w:basedOn w:val="DefaultParagraphFont"/>
    <w:link w:val="BalloonText"/>
    <w:uiPriority w:val="99"/>
    <w:semiHidden/>
    <w:rsid w:val="00522E6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82816">
      <w:bodyDiv w:val="1"/>
      <w:marLeft w:val="0"/>
      <w:marRight w:val="0"/>
      <w:marTop w:val="0"/>
      <w:marBottom w:val="0"/>
      <w:divBdr>
        <w:top w:val="none" w:sz="0" w:space="0" w:color="auto"/>
        <w:left w:val="none" w:sz="0" w:space="0" w:color="auto"/>
        <w:bottom w:val="none" w:sz="0" w:space="0" w:color="auto"/>
        <w:right w:val="none" w:sz="0" w:space="0" w:color="auto"/>
      </w:divBdr>
      <w:divsChild>
        <w:div w:id="1530607106">
          <w:marLeft w:val="0"/>
          <w:marRight w:val="0"/>
          <w:marTop w:val="0"/>
          <w:marBottom w:val="0"/>
          <w:divBdr>
            <w:top w:val="none" w:sz="0" w:space="0" w:color="auto"/>
            <w:left w:val="none" w:sz="0" w:space="0" w:color="auto"/>
            <w:bottom w:val="none" w:sz="0" w:space="0" w:color="auto"/>
            <w:right w:val="none" w:sz="0" w:space="0" w:color="auto"/>
          </w:divBdr>
        </w:div>
        <w:div w:id="2137214765">
          <w:marLeft w:val="0"/>
          <w:marRight w:val="0"/>
          <w:marTop w:val="0"/>
          <w:marBottom w:val="0"/>
          <w:divBdr>
            <w:top w:val="none" w:sz="0" w:space="0" w:color="auto"/>
            <w:left w:val="none" w:sz="0" w:space="0" w:color="auto"/>
            <w:bottom w:val="none" w:sz="0" w:space="0" w:color="auto"/>
            <w:right w:val="none" w:sz="0" w:space="0" w:color="auto"/>
          </w:divBdr>
        </w:div>
      </w:divsChild>
    </w:div>
    <w:div w:id="341785275">
      <w:bodyDiv w:val="1"/>
      <w:marLeft w:val="0"/>
      <w:marRight w:val="0"/>
      <w:marTop w:val="0"/>
      <w:marBottom w:val="0"/>
      <w:divBdr>
        <w:top w:val="none" w:sz="0" w:space="0" w:color="auto"/>
        <w:left w:val="none" w:sz="0" w:space="0" w:color="auto"/>
        <w:bottom w:val="none" w:sz="0" w:space="0" w:color="auto"/>
        <w:right w:val="none" w:sz="0" w:space="0" w:color="auto"/>
      </w:divBdr>
      <w:divsChild>
        <w:div w:id="958952346">
          <w:marLeft w:val="0"/>
          <w:marRight w:val="0"/>
          <w:marTop w:val="0"/>
          <w:marBottom w:val="0"/>
          <w:divBdr>
            <w:top w:val="none" w:sz="0" w:space="0" w:color="auto"/>
            <w:left w:val="none" w:sz="0" w:space="0" w:color="auto"/>
            <w:bottom w:val="none" w:sz="0" w:space="0" w:color="auto"/>
            <w:right w:val="none" w:sz="0" w:space="0" w:color="auto"/>
          </w:divBdr>
        </w:div>
        <w:div w:id="38090686">
          <w:marLeft w:val="0"/>
          <w:marRight w:val="0"/>
          <w:marTop w:val="0"/>
          <w:marBottom w:val="0"/>
          <w:divBdr>
            <w:top w:val="none" w:sz="0" w:space="0" w:color="auto"/>
            <w:left w:val="none" w:sz="0" w:space="0" w:color="auto"/>
            <w:bottom w:val="none" w:sz="0" w:space="0" w:color="auto"/>
            <w:right w:val="none" w:sz="0" w:space="0" w:color="auto"/>
          </w:divBdr>
        </w:div>
      </w:divsChild>
    </w:div>
    <w:div w:id="342823143">
      <w:bodyDiv w:val="1"/>
      <w:marLeft w:val="0"/>
      <w:marRight w:val="0"/>
      <w:marTop w:val="0"/>
      <w:marBottom w:val="0"/>
      <w:divBdr>
        <w:top w:val="none" w:sz="0" w:space="0" w:color="auto"/>
        <w:left w:val="none" w:sz="0" w:space="0" w:color="auto"/>
        <w:bottom w:val="none" w:sz="0" w:space="0" w:color="auto"/>
        <w:right w:val="none" w:sz="0" w:space="0" w:color="auto"/>
      </w:divBdr>
    </w:div>
    <w:div w:id="578249095">
      <w:bodyDiv w:val="1"/>
      <w:marLeft w:val="0"/>
      <w:marRight w:val="0"/>
      <w:marTop w:val="0"/>
      <w:marBottom w:val="0"/>
      <w:divBdr>
        <w:top w:val="none" w:sz="0" w:space="0" w:color="auto"/>
        <w:left w:val="none" w:sz="0" w:space="0" w:color="auto"/>
        <w:bottom w:val="none" w:sz="0" w:space="0" w:color="auto"/>
        <w:right w:val="none" w:sz="0" w:space="0" w:color="auto"/>
      </w:divBdr>
    </w:div>
    <w:div w:id="657417510">
      <w:bodyDiv w:val="1"/>
      <w:marLeft w:val="0"/>
      <w:marRight w:val="0"/>
      <w:marTop w:val="0"/>
      <w:marBottom w:val="0"/>
      <w:divBdr>
        <w:top w:val="none" w:sz="0" w:space="0" w:color="auto"/>
        <w:left w:val="none" w:sz="0" w:space="0" w:color="auto"/>
        <w:bottom w:val="none" w:sz="0" w:space="0" w:color="auto"/>
        <w:right w:val="none" w:sz="0" w:space="0" w:color="auto"/>
      </w:divBdr>
      <w:divsChild>
        <w:div w:id="582838128">
          <w:marLeft w:val="0"/>
          <w:marRight w:val="0"/>
          <w:marTop w:val="0"/>
          <w:marBottom w:val="0"/>
          <w:divBdr>
            <w:top w:val="none" w:sz="0" w:space="0" w:color="auto"/>
            <w:left w:val="none" w:sz="0" w:space="0" w:color="auto"/>
            <w:bottom w:val="none" w:sz="0" w:space="0" w:color="auto"/>
            <w:right w:val="none" w:sz="0" w:space="0" w:color="auto"/>
          </w:divBdr>
        </w:div>
        <w:div w:id="1221405276">
          <w:marLeft w:val="0"/>
          <w:marRight w:val="0"/>
          <w:marTop w:val="0"/>
          <w:marBottom w:val="0"/>
          <w:divBdr>
            <w:top w:val="none" w:sz="0" w:space="0" w:color="auto"/>
            <w:left w:val="none" w:sz="0" w:space="0" w:color="auto"/>
            <w:bottom w:val="none" w:sz="0" w:space="0" w:color="auto"/>
            <w:right w:val="none" w:sz="0" w:space="0" w:color="auto"/>
          </w:divBdr>
        </w:div>
      </w:divsChild>
    </w:div>
    <w:div w:id="729380018">
      <w:bodyDiv w:val="1"/>
      <w:marLeft w:val="0"/>
      <w:marRight w:val="0"/>
      <w:marTop w:val="0"/>
      <w:marBottom w:val="0"/>
      <w:divBdr>
        <w:top w:val="none" w:sz="0" w:space="0" w:color="auto"/>
        <w:left w:val="none" w:sz="0" w:space="0" w:color="auto"/>
        <w:bottom w:val="none" w:sz="0" w:space="0" w:color="auto"/>
        <w:right w:val="none" w:sz="0" w:space="0" w:color="auto"/>
      </w:divBdr>
      <w:divsChild>
        <w:div w:id="1582254075">
          <w:marLeft w:val="0"/>
          <w:marRight w:val="0"/>
          <w:marTop w:val="0"/>
          <w:marBottom w:val="0"/>
          <w:divBdr>
            <w:top w:val="none" w:sz="0" w:space="0" w:color="auto"/>
            <w:left w:val="none" w:sz="0" w:space="0" w:color="auto"/>
            <w:bottom w:val="none" w:sz="0" w:space="0" w:color="auto"/>
            <w:right w:val="none" w:sz="0" w:space="0" w:color="auto"/>
          </w:divBdr>
        </w:div>
        <w:div w:id="2130121333">
          <w:marLeft w:val="0"/>
          <w:marRight w:val="0"/>
          <w:marTop w:val="0"/>
          <w:marBottom w:val="0"/>
          <w:divBdr>
            <w:top w:val="none" w:sz="0" w:space="0" w:color="auto"/>
            <w:left w:val="none" w:sz="0" w:space="0" w:color="auto"/>
            <w:bottom w:val="none" w:sz="0" w:space="0" w:color="auto"/>
            <w:right w:val="none" w:sz="0" w:space="0" w:color="auto"/>
          </w:divBdr>
        </w:div>
      </w:divsChild>
    </w:div>
    <w:div w:id="1910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6B96EF-A4A3-4CCA-B5DA-2ED0519A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KElliot</dc:creator>
  <cp:lastModifiedBy>Karen Elliot</cp:lastModifiedBy>
  <cp:revision>2</cp:revision>
  <cp:lastPrinted>2021-10-11T12:53:00Z</cp:lastPrinted>
  <dcterms:created xsi:type="dcterms:W3CDTF">2021-11-08T11:09:00Z</dcterms:created>
  <dcterms:modified xsi:type="dcterms:W3CDTF">2021-11-08T11:09:00Z</dcterms:modified>
</cp:coreProperties>
</file>